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5D" w:rsidRPr="0060425D" w:rsidRDefault="0060425D" w:rsidP="006042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t xml:space="preserve">СПРАВКА </w:t>
      </w:r>
    </w:p>
    <w:p w:rsidR="0060425D" w:rsidRPr="0060425D" w:rsidRDefault="0060425D" w:rsidP="0060425D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0425D"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t>о результатах итогового собеседования по рус</w:t>
      </w:r>
      <w:r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t>скому языку в 9-м классе  в 2023</w:t>
      </w:r>
      <w:r w:rsidRPr="0060425D"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t xml:space="preserve"> году</w:t>
      </w:r>
    </w:p>
    <w:p w:rsidR="0060425D" w:rsidRPr="0060425D" w:rsidRDefault="0060425D" w:rsidP="0060425D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tbl>
      <w:tblPr>
        <w:tblW w:w="9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3"/>
        <w:gridCol w:w="6682"/>
      </w:tblGrid>
      <w:tr w:rsidR="0060425D" w:rsidRPr="0060425D" w:rsidTr="0060425D">
        <w:tc>
          <w:tcPr>
            <w:tcW w:w="26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Основания </w:t>
            </w:r>
            <w:proofErr w:type="spellStart"/>
            <w:r w:rsidRPr="0060425D"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>внутришкольного</w:t>
            </w:r>
            <w:proofErr w:type="spellEnd"/>
            <w:r w:rsidRPr="0060425D"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контроля</w:t>
            </w:r>
          </w:p>
        </w:tc>
        <w:tc>
          <w:tcPr>
            <w:tcW w:w="658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 xml:space="preserve">План </w:t>
            </w:r>
            <w:proofErr w:type="spellStart"/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внутришкольного</w:t>
            </w:r>
            <w:proofErr w:type="spellEnd"/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 xml:space="preserve"> контроля</w:t>
            </w:r>
          </w:p>
        </w:tc>
      </w:tr>
      <w:tr w:rsidR="0060425D" w:rsidRPr="0060425D" w:rsidTr="0060425D">
        <w:tc>
          <w:tcPr>
            <w:tcW w:w="26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658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08.02.2023</w:t>
            </w:r>
          </w:p>
        </w:tc>
      </w:tr>
      <w:tr w:rsidR="0060425D" w:rsidRPr="0060425D" w:rsidTr="0060425D">
        <w:tc>
          <w:tcPr>
            <w:tcW w:w="26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658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 xml:space="preserve">проверить степень и качество подготовки обучающихся 9- </w:t>
            </w:r>
            <w:proofErr w:type="spellStart"/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го</w:t>
            </w:r>
            <w:proofErr w:type="spellEnd"/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 xml:space="preserve"> класса к ГИА</w:t>
            </w:r>
          </w:p>
        </w:tc>
      </w:tr>
      <w:tr w:rsidR="0060425D" w:rsidRPr="0060425D" w:rsidTr="0060425D">
        <w:tc>
          <w:tcPr>
            <w:tcW w:w="26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Объект контроля</w:t>
            </w:r>
          </w:p>
        </w:tc>
        <w:tc>
          <w:tcPr>
            <w:tcW w:w="658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Выпускники 9 класса</w:t>
            </w:r>
          </w:p>
        </w:tc>
      </w:tr>
      <w:tr w:rsidR="0060425D" w:rsidRPr="0060425D" w:rsidTr="0060425D">
        <w:tc>
          <w:tcPr>
            <w:tcW w:w="26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 и форма контроля</w:t>
            </w:r>
          </w:p>
        </w:tc>
        <w:tc>
          <w:tcPr>
            <w:tcW w:w="658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60425D" w:rsidRPr="0060425D" w:rsidTr="0060425D">
        <w:tc>
          <w:tcPr>
            <w:tcW w:w="26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Методы контроля</w:t>
            </w:r>
          </w:p>
        </w:tc>
        <w:tc>
          <w:tcPr>
            <w:tcW w:w="658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наблюдение, анализ бланков ИС</w:t>
            </w:r>
          </w:p>
        </w:tc>
      </w:tr>
      <w:tr w:rsidR="0060425D" w:rsidRPr="0060425D" w:rsidTr="0060425D">
        <w:tc>
          <w:tcPr>
            <w:tcW w:w="26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 лица</w:t>
            </w:r>
          </w:p>
        </w:tc>
        <w:tc>
          <w:tcPr>
            <w:tcW w:w="658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А.В.Тумгоева</w:t>
            </w:r>
            <w:proofErr w:type="spellEnd"/>
          </w:p>
        </w:tc>
      </w:tr>
      <w:tr w:rsidR="0060425D" w:rsidRPr="0060425D" w:rsidTr="0060425D">
        <w:tc>
          <w:tcPr>
            <w:tcW w:w="26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Результаты контроля</w:t>
            </w:r>
          </w:p>
        </w:tc>
        <w:tc>
          <w:tcPr>
            <w:tcW w:w="658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Справка /Рассматривается на совещании при директоре</w:t>
            </w:r>
          </w:p>
        </w:tc>
      </w:tr>
    </w:tbl>
    <w:p w:rsidR="0060425D" w:rsidRPr="0060425D" w:rsidRDefault="0060425D" w:rsidP="0060425D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0425D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:rsidR="0060425D" w:rsidRPr="002B6A98" w:rsidRDefault="0060425D" w:rsidP="0060425D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2B6A98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08 февраля 2023 года было проведено итоговое собеседование по русскому языку, в котором приняли участие19 учащихся 9-го класса. В результате все 19/100 % получили «зачет». Испытание проходило в очном формате. Для проведения итогового собеседования было задействована 1 аудитория. Собеседование проводили экзаменатор-</w:t>
      </w:r>
      <w:proofErr w:type="gramStart"/>
      <w:r w:rsidRPr="002B6A98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собеседник  Албагачиева</w:t>
      </w:r>
      <w:proofErr w:type="gramEnd"/>
      <w:r w:rsidRPr="002B6A98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 А.А. Оценивала ответы обучающихся эксперт – учитель русского языка и литературы Тумгоева А.В. Техническое сопровождение обеспечивал технический специалист </w:t>
      </w:r>
      <w:proofErr w:type="spellStart"/>
      <w:r w:rsidRPr="002B6A98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Батаев</w:t>
      </w:r>
      <w:proofErr w:type="spellEnd"/>
      <w:r w:rsidRPr="002B6A98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 Ч.И. Мероприятие прошло организованно, сбоев техники не возникло, нарушений не выявлено.</w:t>
      </w:r>
    </w:p>
    <w:p w:rsidR="0060425D" w:rsidRPr="002B6A98" w:rsidRDefault="0060425D" w:rsidP="0060425D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2B6A98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Форма протокола содержит 19 критериев. За работу ученик может получить максимум 20 баллов. Минимум для зачета составляет 10 баллов. Минимум (10 </w:t>
      </w:r>
      <w:proofErr w:type="gramStart"/>
      <w:r w:rsidRPr="002B6A98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баллов)получили</w:t>
      </w:r>
      <w:proofErr w:type="gramEnd"/>
      <w:r w:rsidRPr="002B6A98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  7 учеников. Максимум (20 баллов) никто не получил. Самый высокий результат 16 баллов у </w:t>
      </w:r>
      <w:proofErr w:type="spellStart"/>
      <w:r w:rsidRPr="002B6A98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Латыровой</w:t>
      </w:r>
      <w:proofErr w:type="spellEnd"/>
      <w:r w:rsidRPr="002B6A98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 А. А. и Даурбекова Р.Х.</w:t>
      </w:r>
    </w:p>
    <w:p w:rsidR="0060425D" w:rsidRPr="002B6A98" w:rsidRDefault="0060425D" w:rsidP="0060425D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2B6A98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Ученики устно выполняли задания контрольного измерительного материала, состоящего из четырех 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экзаменатором-собеседником. На выполнение работы каждому участнику отводилось в среднем 15 минут. Велась аудиозапись ответов участников итогового собеседования. Оценка выполнения заданий итогового собеседования осуществлялась экспертами непосредственно в процессе ответа по специально разработанным критериям по системе «зачет/незачет».</w:t>
      </w:r>
    </w:p>
    <w:p w:rsidR="0060425D" w:rsidRPr="0060425D" w:rsidRDefault="0060425D" w:rsidP="006042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0425D"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lastRenderedPageBreak/>
        <w:t>Анализ результатов итогового собеседования по русскому языку</w:t>
      </w:r>
    </w:p>
    <w:p w:rsidR="0060425D" w:rsidRPr="0060425D" w:rsidRDefault="0060425D" w:rsidP="0060425D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0425D"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t>Задание 1. Чтение текста вслух</w:t>
      </w:r>
    </w:p>
    <w:tbl>
      <w:tblPr>
        <w:tblW w:w="500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29"/>
        <w:gridCol w:w="2280"/>
        <w:gridCol w:w="2470"/>
        <w:gridCol w:w="1520"/>
      </w:tblGrid>
      <w:tr w:rsidR="0060425D" w:rsidRPr="0060425D" w:rsidTr="0060425D">
        <w:tc>
          <w:tcPr>
            <w:tcW w:w="500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>ИЧ</w:t>
            </w:r>
          </w:p>
        </w:tc>
      </w:tr>
      <w:tr w:rsidR="0060425D" w:rsidRPr="0060425D" w:rsidTr="0060425D">
        <w:tc>
          <w:tcPr>
            <w:tcW w:w="29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Интонация соответствует пунктуационному оформлению текста</w:t>
            </w:r>
          </w:p>
        </w:tc>
        <w:tc>
          <w:tcPr>
            <w:tcW w:w="21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Интонация не соответствует пунктуационному оформлению текста</w:t>
            </w:r>
          </w:p>
        </w:tc>
      </w:tr>
      <w:tr w:rsidR="0060425D" w:rsidRPr="0060425D" w:rsidTr="0060425D">
        <w:tc>
          <w:tcPr>
            <w:tcW w:w="17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12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3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8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60425D" w:rsidRPr="0060425D" w:rsidTr="0060425D">
        <w:tc>
          <w:tcPr>
            <w:tcW w:w="17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2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3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60425D" w:rsidRPr="0060425D" w:rsidTr="0060425D">
        <w:tc>
          <w:tcPr>
            <w:tcW w:w="500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>ТЧ</w:t>
            </w:r>
          </w:p>
        </w:tc>
      </w:tr>
      <w:tr w:rsidR="0060425D" w:rsidRPr="0060425D" w:rsidTr="0060425D">
        <w:tc>
          <w:tcPr>
            <w:tcW w:w="29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Темп чтения соответствует коммуникативной задаче</w:t>
            </w:r>
          </w:p>
        </w:tc>
        <w:tc>
          <w:tcPr>
            <w:tcW w:w="21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Темп чтения не соответствует коммуникативной задаче</w:t>
            </w:r>
          </w:p>
        </w:tc>
      </w:tr>
      <w:tr w:rsidR="0060425D" w:rsidRPr="0060425D" w:rsidTr="0060425D">
        <w:tc>
          <w:tcPr>
            <w:tcW w:w="17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12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3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8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60425D" w:rsidRPr="0060425D" w:rsidTr="0060425D">
        <w:tc>
          <w:tcPr>
            <w:tcW w:w="17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2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13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</w:tr>
    </w:tbl>
    <w:p w:rsidR="0060425D" w:rsidRPr="0060425D" w:rsidRDefault="0060425D" w:rsidP="0060425D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0425D"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t>Задание 2. Подробный пересказ текста с включением приведенного высказывания</w:t>
      </w:r>
    </w:p>
    <w:tbl>
      <w:tblPr>
        <w:tblW w:w="500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4"/>
        <w:gridCol w:w="1805"/>
        <w:gridCol w:w="2945"/>
        <w:gridCol w:w="1045"/>
      </w:tblGrid>
      <w:tr w:rsidR="0060425D" w:rsidRPr="0060425D" w:rsidTr="0060425D">
        <w:tc>
          <w:tcPr>
            <w:tcW w:w="500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>П1</w:t>
            </w:r>
          </w:p>
        </w:tc>
      </w:tr>
      <w:tr w:rsidR="0060425D" w:rsidRPr="0060425D" w:rsidTr="0060425D">
        <w:tc>
          <w:tcPr>
            <w:tcW w:w="29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 xml:space="preserve">Все основные </w:t>
            </w:r>
            <w:proofErr w:type="spellStart"/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микротемы</w:t>
            </w:r>
            <w:proofErr w:type="spellEnd"/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 xml:space="preserve"> исходного текста сохранены</w:t>
            </w:r>
          </w:p>
        </w:tc>
        <w:tc>
          <w:tcPr>
            <w:tcW w:w="21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 xml:space="preserve">Упущена или добавлена одна </w:t>
            </w:r>
            <w:proofErr w:type="spellStart"/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микротема</w:t>
            </w:r>
            <w:proofErr w:type="spellEnd"/>
          </w:p>
        </w:tc>
      </w:tr>
      <w:tr w:rsidR="0060425D" w:rsidRPr="0060425D" w:rsidTr="0060425D">
        <w:tc>
          <w:tcPr>
            <w:tcW w:w="1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60425D" w:rsidRPr="0060425D" w:rsidTr="0060425D">
        <w:tc>
          <w:tcPr>
            <w:tcW w:w="1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1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60425D" w:rsidRPr="0060425D" w:rsidTr="0060425D">
        <w:tc>
          <w:tcPr>
            <w:tcW w:w="500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 xml:space="preserve">Упущены или добавлены две и более </w:t>
            </w:r>
            <w:proofErr w:type="spellStart"/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микротем</w:t>
            </w:r>
            <w:proofErr w:type="spellEnd"/>
          </w:p>
        </w:tc>
      </w:tr>
      <w:tr w:rsidR="0060425D" w:rsidRPr="0060425D" w:rsidTr="0060425D">
        <w:tc>
          <w:tcPr>
            <w:tcW w:w="29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21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60425D" w:rsidRPr="0060425D" w:rsidTr="0060425D">
        <w:tc>
          <w:tcPr>
            <w:tcW w:w="29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60425D" w:rsidRPr="0060425D" w:rsidTr="0060425D">
        <w:tc>
          <w:tcPr>
            <w:tcW w:w="500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>П2</w:t>
            </w:r>
          </w:p>
        </w:tc>
      </w:tr>
      <w:tr w:rsidR="0060425D" w:rsidRPr="0060425D" w:rsidTr="0060425D">
        <w:tc>
          <w:tcPr>
            <w:tcW w:w="29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Фактических ошибок, связанных с пониманием текста, нет</w:t>
            </w:r>
          </w:p>
        </w:tc>
        <w:tc>
          <w:tcPr>
            <w:tcW w:w="21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Допущены фактические ошибки (одна или более)</w:t>
            </w:r>
          </w:p>
        </w:tc>
      </w:tr>
      <w:tr w:rsidR="0060425D" w:rsidRPr="0060425D" w:rsidTr="0060425D">
        <w:tc>
          <w:tcPr>
            <w:tcW w:w="1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60425D" w:rsidRPr="0060425D" w:rsidTr="0060425D">
        <w:tc>
          <w:tcPr>
            <w:tcW w:w="1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EB1B40">
            <w:pPr>
              <w:spacing w:after="15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60425D" w:rsidRPr="0060425D" w:rsidTr="0060425D">
        <w:tc>
          <w:tcPr>
            <w:tcW w:w="500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>П3</w:t>
            </w:r>
          </w:p>
        </w:tc>
      </w:tr>
      <w:tr w:rsidR="0060425D" w:rsidRPr="0060425D" w:rsidTr="0060425D">
        <w:tc>
          <w:tcPr>
            <w:tcW w:w="29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Приведенное высказывание включено в текст во время пересказа уместно, логично</w:t>
            </w:r>
          </w:p>
        </w:tc>
        <w:tc>
          <w:tcPr>
            <w:tcW w:w="21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 xml:space="preserve">Приведенное высказывание включено в текст во время пересказа неуместно и/или нелогично или приведенное высказывание не включено в текст во </w:t>
            </w: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lastRenderedPageBreak/>
              <w:t>время пересказа</w:t>
            </w:r>
          </w:p>
        </w:tc>
      </w:tr>
      <w:tr w:rsidR="0060425D" w:rsidRPr="0060425D" w:rsidTr="0060425D">
        <w:tc>
          <w:tcPr>
            <w:tcW w:w="1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lastRenderedPageBreak/>
              <w:t>количество</w:t>
            </w: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60425D" w:rsidRPr="0060425D" w:rsidTr="0060425D">
        <w:tc>
          <w:tcPr>
            <w:tcW w:w="1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</w:tr>
      <w:tr w:rsidR="0060425D" w:rsidRPr="0060425D" w:rsidTr="0060425D">
        <w:tc>
          <w:tcPr>
            <w:tcW w:w="500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>П4</w:t>
            </w:r>
          </w:p>
        </w:tc>
      </w:tr>
      <w:tr w:rsidR="0060425D" w:rsidRPr="0060425D" w:rsidTr="0060425D">
        <w:tc>
          <w:tcPr>
            <w:tcW w:w="29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Ошибок при цитировании нет</w:t>
            </w:r>
          </w:p>
        </w:tc>
        <w:tc>
          <w:tcPr>
            <w:tcW w:w="21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Допущены ошибки при цитировании (одна или более)</w:t>
            </w:r>
          </w:p>
        </w:tc>
      </w:tr>
      <w:tr w:rsidR="0060425D" w:rsidRPr="0060425D" w:rsidTr="0060425D">
        <w:tc>
          <w:tcPr>
            <w:tcW w:w="1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60425D" w:rsidRPr="0060425D" w:rsidTr="0060425D">
        <w:tc>
          <w:tcPr>
            <w:tcW w:w="1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</w:tr>
    </w:tbl>
    <w:p w:rsidR="0060425D" w:rsidRPr="0060425D" w:rsidRDefault="0060425D" w:rsidP="0060425D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0425D"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t>Правильность речи при выполнении заданий 1 и 2</w:t>
      </w:r>
    </w:p>
    <w:tbl>
      <w:tblPr>
        <w:tblW w:w="500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14"/>
        <w:gridCol w:w="2945"/>
        <w:gridCol w:w="1900"/>
        <w:gridCol w:w="1140"/>
      </w:tblGrid>
      <w:tr w:rsidR="0060425D" w:rsidRPr="0060425D" w:rsidTr="0060425D">
        <w:tc>
          <w:tcPr>
            <w:tcW w:w="500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</w:p>
        </w:tc>
      </w:tr>
      <w:tr w:rsidR="0060425D" w:rsidRPr="0060425D" w:rsidTr="0060425D">
        <w:tc>
          <w:tcPr>
            <w:tcW w:w="34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Грамматических ошибок нет</w:t>
            </w:r>
          </w:p>
        </w:tc>
        <w:tc>
          <w:tcPr>
            <w:tcW w:w="16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Допущены грамматические ошибки (одна или более)</w:t>
            </w:r>
          </w:p>
        </w:tc>
      </w:tr>
      <w:tr w:rsidR="0060425D" w:rsidRPr="0060425D" w:rsidTr="0060425D">
        <w:tc>
          <w:tcPr>
            <w:tcW w:w="18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1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6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60425D" w:rsidRPr="0060425D" w:rsidTr="0060425D">
        <w:tc>
          <w:tcPr>
            <w:tcW w:w="18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60425D" w:rsidRPr="0060425D" w:rsidTr="0060425D">
        <w:tc>
          <w:tcPr>
            <w:tcW w:w="500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</w:p>
        </w:tc>
      </w:tr>
      <w:tr w:rsidR="0060425D" w:rsidRPr="0060425D" w:rsidTr="0060425D">
        <w:tc>
          <w:tcPr>
            <w:tcW w:w="34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Орфоэпических ошибок нет или допущена одна орфоэпическая ошибка (исключая слово в тексте с поставленным ударением)</w:t>
            </w:r>
          </w:p>
        </w:tc>
        <w:tc>
          <w:tcPr>
            <w:tcW w:w="16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Допущены две орфоэпические ошибки или более</w:t>
            </w:r>
          </w:p>
        </w:tc>
      </w:tr>
      <w:tr w:rsidR="0060425D" w:rsidRPr="0060425D" w:rsidTr="0060425D">
        <w:tc>
          <w:tcPr>
            <w:tcW w:w="18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1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6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60425D" w:rsidRPr="0060425D" w:rsidTr="0060425D">
        <w:tc>
          <w:tcPr>
            <w:tcW w:w="18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</w:tr>
      <w:tr w:rsidR="0060425D" w:rsidRPr="0060425D" w:rsidTr="0060425D">
        <w:tc>
          <w:tcPr>
            <w:tcW w:w="500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</w:p>
        </w:tc>
      </w:tr>
      <w:tr w:rsidR="0060425D" w:rsidRPr="0060425D" w:rsidTr="0060425D">
        <w:tc>
          <w:tcPr>
            <w:tcW w:w="34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Речевых ошибок нет или допущено не более трех речевых ошибок</w:t>
            </w:r>
          </w:p>
        </w:tc>
        <w:tc>
          <w:tcPr>
            <w:tcW w:w="16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Допущены речевые ошибки (четыре или более)</w:t>
            </w:r>
          </w:p>
        </w:tc>
      </w:tr>
      <w:tr w:rsidR="0060425D" w:rsidRPr="0060425D" w:rsidTr="0060425D">
        <w:tc>
          <w:tcPr>
            <w:tcW w:w="18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1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6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60425D" w:rsidRPr="0060425D" w:rsidTr="0060425D">
        <w:tc>
          <w:tcPr>
            <w:tcW w:w="18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</w:tr>
      <w:tr w:rsidR="0060425D" w:rsidRPr="0060425D" w:rsidTr="0060425D">
        <w:tc>
          <w:tcPr>
            <w:tcW w:w="500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Иск.</w:t>
            </w:r>
          </w:p>
        </w:tc>
      </w:tr>
      <w:tr w:rsidR="0060425D" w:rsidRPr="0060425D" w:rsidTr="0060425D">
        <w:tc>
          <w:tcPr>
            <w:tcW w:w="34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Искажений слов нет</w:t>
            </w:r>
          </w:p>
        </w:tc>
        <w:tc>
          <w:tcPr>
            <w:tcW w:w="16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Допущены искажения слов (одно или более)</w:t>
            </w:r>
          </w:p>
        </w:tc>
      </w:tr>
      <w:tr w:rsidR="0060425D" w:rsidRPr="0060425D" w:rsidTr="0060425D">
        <w:tc>
          <w:tcPr>
            <w:tcW w:w="18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1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6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60425D" w:rsidRPr="0060425D" w:rsidTr="0060425D">
        <w:tc>
          <w:tcPr>
            <w:tcW w:w="18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</w:tr>
    </w:tbl>
    <w:p w:rsidR="0060425D" w:rsidRPr="0060425D" w:rsidRDefault="0060425D" w:rsidP="0060425D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0425D"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lastRenderedPageBreak/>
        <w:t>Задание 3. Монологическое высказывание</w:t>
      </w:r>
    </w:p>
    <w:tbl>
      <w:tblPr>
        <w:tblW w:w="500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4"/>
        <w:gridCol w:w="1045"/>
        <w:gridCol w:w="3800"/>
        <w:gridCol w:w="950"/>
      </w:tblGrid>
      <w:tr w:rsidR="0060425D" w:rsidRPr="0060425D" w:rsidTr="0060425D">
        <w:tc>
          <w:tcPr>
            <w:tcW w:w="500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>М1</w:t>
            </w:r>
          </w:p>
        </w:tc>
      </w:tr>
      <w:tr w:rsidR="0060425D" w:rsidRPr="0060425D" w:rsidTr="0060425D">
        <w:tc>
          <w:tcPr>
            <w:tcW w:w="25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Участник итогового собеседования справился с коммуникативной задачей. Приведено не менее 10 фраз по теме высказывания. Фактические ошибки отсутствуют</w:t>
            </w:r>
          </w:p>
        </w:tc>
        <w:tc>
          <w:tcPr>
            <w:tcW w:w="25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Участник итогового собеседования предпринял попытку справиться с коммуникативной задачей, но допустил фактические ошибки и/или привел менее 10 фраз по теме высказывания</w:t>
            </w:r>
          </w:p>
        </w:tc>
      </w:tr>
      <w:tr w:rsidR="0060425D" w:rsidRPr="0060425D" w:rsidTr="0060425D">
        <w:tc>
          <w:tcPr>
            <w:tcW w:w="1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2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5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60425D" w:rsidRPr="0060425D" w:rsidTr="0060425D">
        <w:tc>
          <w:tcPr>
            <w:tcW w:w="1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</w:tr>
      <w:tr w:rsidR="0060425D" w:rsidRPr="0060425D" w:rsidTr="0060425D">
        <w:tc>
          <w:tcPr>
            <w:tcW w:w="500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>М2</w:t>
            </w:r>
          </w:p>
        </w:tc>
      </w:tr>
      <w:tr w:rsidR="0060425D" w:rsidRPr="0060425D" w:rsidTr="0060425D">
        <w:tc>
          <w:tcPr>
            <w:tcW w:w="25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Учтены условия речевой ситуации</w:t>
            </w:r>
          </w:p>
        </w:tc>
        <w:tc>
          <w:tcPr>
            <w:tcW w:w="25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Условия речевой ситуации не учтены</w:t>
            </w:r>
          </w:p>
        </w:tc>
      </w:tr>
      <w:tr w:rsidR="0060425D" w:rsidRPr="0060425D" w:rsidTr="0060425D">
        <w:tc>
          <w:tcPr>
            <w:tcW w:w="1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2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5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60425D" w:rsidRPr="0060425D" w:rsidTr="0060425D">
        <w:tc>
          <w:tcPr>
            <w:tcW w:w="1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60425D" w:rsidRPr="0060425D" w:rsidTr="0060425D">
        <w:tc>
          <w:tcPr>
            <w:tcW w:w="500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>М3</w:t>
            </w:r>
          </w:p>
        </w:tc>
      </w:tr>
      <w:tr w:rsidR="0060425D" w:rsidRPr="0060425D" w:rsidTr="0060425D">
        <w:tc>
          <w:tcPr>
            <w:tcW w:w="25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250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</w:tr>
      <w:tr w:rsidR="0060425D" w:rsidRPr="0060425D" w:rsidTr="0060425D">
        <w:tc>
          <w:tcPr>
            <w:tcW w:w="1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2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5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60425D" w:rsidRPr="0060425D" w:rsidTr="0060425D">
        <w:tc>
          <w:tcPr>
            <w:tcW w:w="1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99333F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EB1B40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</w:tbl>
    <w:p w:rsidR="0060425D" w:rsidRPr="0060425D" w:rsidRDefault="002B6A98" w:rsidP="0060425D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  <w:r w:rsidR="0060425D" w:rsidRPr="0060425D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:rsidR="0060425D" w:rsidRPr="0060425D" w:rsidRDefault="0060425D" w:rsidP="0060425D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0425D"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t>Задание 4. Диалог</w:t>
      </w:r>
    </w:p>
    <w:tbl>
      <w:tblPr>
        <w:tblW w:w="500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19"/>
        <w:gridCol w:w="2945"/>
        <w:gridCol w:w="1900"/>
        <w:gridCol w:w="1235"/>
      </w:tblGrid>
      <w:tr w:rsidR="0060425D" w:rsidRPr="0060425D" w:rsidTr="0060425D">
        <w:tc>
          <w:tcPr>
            <w:tcW w:w="500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>Д1</w:t>
            </w:r>
          </w:p>
        </w:tc>
      </w:tr>
      <w:tr w:rsidR="0060425D" w:rsidRPr="0060425D" w:rsidTr="0060425D">
        <w:tc>
          <w:tcPr>
            <w:tcW w:w="335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Участник итогового собеседования справился с коммуникативной задачей. Даны ответы на все вопросы в диалоге</w:t>
            </w:r>
          </w:p>
        </w:tc>
        <w:tc>
          <w:tcPr>
            <w:tcW w:w="165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Ответы на вопросы не даны или даны односложные ответы</w:t>
            </w:r>
          </w:p>
        </w:tc>
      </w:tr>
      <w:tr w:rsidR="0060425D" w:rsidRPr="0060425D" w:rsidTr="0060425D">
        <w:tc>
          <w:tcPr>
            <w:tcW w:w="18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1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6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60425D" w:rsidRPr="0060425D" w:rsidTr="0060425D">
        <w:tc>
          <w:tcPr>
            <w:tcW w:w="18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</w:tr>
      <w:tr w:rsidR="0060425D" w:rsidRPr="0060425D" w:rsidTr="0060425D">
        <w:tc>
          <w:tcPr>
            <w:tcW w:w="500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>Д2</w:t>
            </w:r>
          </w:p>
        </w:tc>
      </w:tr>
      <w:tr w:rsidR="0060425D" w:rsidRPr="0060425D" w:rsidTr="0060425D">
        <w:tc>
          <w:tcPr>
            <w:tcW w:w="335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Учтены условия речевой ситуации</w:t>
            </w:r>
          </w:p>
        </w:tc>
        <w:tc>
          <w:tcPr>
            <w:tcW w:w="165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Условия речевой ситуации не учтены</w:t>
            </w:r>
          </w:p>
        </w:tc>
      </w:tr>
      <w:tr w:rsidR="0060425D" w:rsidRPr="0060425D" w:rsidTr="0060425D">
        <w:tc>
          <w:tcPr>
            <w:tcW w:w="18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lastRenderedPageBreak/>
              <w:t>количество</w:t>
            </w:r>
          </w:p>
        </w:tc>
        <w:tc>
          <w:tcPr>
            <w:tcW w:w="1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6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60425D" w:rsidRPr="0060425D" w:rsidTr="0060425D">
        <w:tc>
          <w:tcPr>
            <w:tcW w:w="18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EB1B40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</w:tr>
    </w:tbl>
    <w:p w:rsidR="0060425D" w:rsidRPr="0060425D" w:rsidRDefault="0060425D" w:rsidP="0060425D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0425D"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t>Правильность речи при выполнении заданий 3 и 4</w:t>
      </w:r>
    </w:p>
    <w:tbl>
      <w:tblPr>
        <w:tblW w:w="500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99"/>
        <w:gridCol w:w="1235"/>
        <w:gridCol w:w="3705"/>
        <w:gridCol w:w="760"/>
      </w:tblGrid>
      <w:tr w:rsidR="0060425D" w:rsidRPr="0060425D" w:rsidTr="0060425D">
        <w:tc>
          <w:tcPr>
            <w:tcW w:w="500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</w:p>
        </w:tc>
      </w:tr>
      <w:tr w:rsidR="0060425D" w:rsidRPr="0060425D" w:rsidTr="0060425D">
        <w:tc>
          <w:tcPr>
            <w:tcW w:w="265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Грамматических ошибок нет</w:t>
            </w:r>
          </w:p>
        </w:tc>
        <w:tc>
          <w:tcPr>
            <w:tcW w:w="235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Допущены грамматические ошибки (одна или более)</w:t>
            </w:r>
          </w:p>
        </w:tc>
      </w:tr>
      <w:tr w:rsidR="0060425D" w:rsidRPr="0060425D" w:rsidTr="0060425D">
        <w:tc>
          <w:tcPr>
            <w:tcW w:w="2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6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4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60425D" w:rsidRPr="0060425D" w:rsidTr="0060425D">
        <w:tc>
          <w:tcPr>
            <w:tcW w:w="2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99333F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99333F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1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99333F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99333F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60425D" w:rsidRPr="0060425D" w:rsidTr="0060425D">
        <w:tc>
          <w:tcPr>
            <w:tcW w:w="500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</w:p>
        </w:tc>
      </w:tr>
      <w:tr w:rsidR="0060425D" w:rsidRPr="0060425D" w:rsidTr="0060425D">
        <w:tc>
          <w:tcPr>
            <w:tcW w:w="265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Орфоэпических ошибок нет или допущено не более двух орфоэпических ошибок</w:t>
            </w:r>
          </w:p>
        </w:tc>
        <w:tc>
          <w:tcPr>
            <w:tcW w:w="235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Допущены орфоэпические ошибки (три или более)</w:t>
            </w:r>
          </w:p>
        </w:tc>
      </w:tr>
      <w:tr w:rsidR="0060425D" w:rsidRPr="0060425D" w:rsidTr="0060425D">
        <w:tc>
          <w:tcPr>
            <w:tcW w:w="2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6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4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60425D" w:rsidRPr="0060425D" w:rsidTr="0060425D">
        <w:tc>
          <w:tcPr>
            <w:tcW w:w="2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99333F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99333F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99333F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99333F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</w:tr>
      <w:tr w:rsidR="0060425D" w:rsidRPr="0060425D" w:rsidTr="0060425D">
        <w:tc>
          <w:tcPr>
            <w:tcW w:w="500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</w:p>
        </w:tc>
      </w:tr>
      <w:tr w:rsidR="0060425D" w:rsidRPr="0060425D" w:rsidTr="0060425D">
        <w:tc>
          <w:tcPr>
            <w:tcW w:w="265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Речевых ошибок нет или допущено не более трех речевых ошибок</w:t>
            </w:r>
          </w:p>
        </w:tc>
        <w:tc>
          <w:tcPr>
            <w:tcW w:w="235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Допущены речевые ошибки (четыре или более)</w:t>
            </w:r>
          </w:p>
        </w:tc>
      </w:tr>
      <w:tr w:rsidR="0060425D" w:rsidRPr="0060425D" w:rsidTr="0060425D">
        <w:tc>
          <w:tcPr>
            <w:tcW w:w="2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6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4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60425D" w:rsidRPr="0060425D" w:rsidTr="0060425D">
        <w:tc>
          <w:tcPr>
            <w:tcW w:w="2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99333F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99333F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99333F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</w:tr>
      <w:tr w:rsidR="0060425D" w:rsidRPr="0060425D" w:rsidTr="0060425D">
        <w:tc>
          <w:tcPr>
            <w:tcW w:w="500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</w:t>
            </w:r>
          </w:p>
        </w:tc>
      </w:tr>
      <w:tr w:rsidR="0060425D" w:rsidRPr="0060425D" w:rsidTr="0060425D">
        <w:tc>
          <w:tcPr>
            <w:tcW w:w="265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Речь в целом отличается богатством и точностью словаря, используются разнообразные синтаксические конструкции. 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235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Речь отличается бедностью и/или неточностью словаря и/или используются однотипные синтаксические конструкции</w:t>
            </w:r>
          </w:p>
        </w:tc>
      </w:tr>
      <w:tr w:rsidR="0060425D" w:rsidRPr="0060425D" w:rsidTr="0060425D">
        <w:tc>
          <w:tcPr>
            <w:tcW w:w="2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6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4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60425D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60425D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60425D" w:rsidRPr="0060425D" w:rsidTr="0060425D">
        <w:tc>
          <w:tcPr>
            <w:tcW w:w="20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99333F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99333F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99333F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0425D" w:rsidRPr="0060425D" w:rsidRDefault="0099333F" w:rsidP="0060425D">
            <w:pPr>
              <w:spacing w:after="150" w:line="240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  <w:t>94</w:t>
            </w:r>
          </w:p>
        </w:tc>
      </w:tr>
    </w:tbl>
    <w:p w:rsidR="0099333F" w:rsidRDefault="0099333F" w:rsidP="0060425D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</w:pPr>
    </w:p>
    <w:p w:rsidR="0060425D" w:rsidRPr="0017506C" w:rsidRDefault="0060425D" w:rsidP="0060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результатов:</w:t>
      </w:r>
    </w:p>
    <w:p w:rsidR="0060425D" w:rsidRPr="0017506C" w:rsidRDefault="0060425D" w:rsidP="0060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Все учащиеся получили «Зачет»</w:t>
      </w:r>
    </w:p>
    <w:p w:rsidR="0060425D" w:rsidRPr="0017506C" w:rsidRDefault="0099333F" w:rsidP="0060425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 w:rsidR="0060425D" w:rsidRPr="00175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частников итогового собеседования справились с коммуникативной задачей. Дали ответы на все вопросы в диалоге, учли </w:t>
      </w:r>
      <w:r w:rsidR="0060425D" w:rsidRPr="00175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условия речевой ситуации и отвечали без орфоэпических ошибок при выполнении третьего и четвертого задания.</w:t>
      </w:r>
    </w:p>
    <w:p w:rsidR="0060425D" w:rsidRPr="002B6A98" w:rsidRDefault="0099333F" w:rsidP="0060425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2B6A98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у 8</w:t>
      </w:r>
      <w:r w:rsidR="0060425D" w:rsidRPr="002B6A98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4 процентов темп чтения соответствовал коммуникативной задаче, интонация соответствовала </w:t>
      </w:r>
      <w:proofErr w:type="spellStart"/>
      <w:r w:rsidR="0060425D" w:rsidRPr="002B6A98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пунктационному</w:t>
      </w:r>
      <w:proofErr w:type="spellEnd"/>
      <w:r w:rsidR="0060425D" w:rsidRPr="002B6A98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 оформ</w:t>
      </w:r>
      <w:r w:rsidRPr="002B6A98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лению текста. При пересказе у 89</w:t>
      </w:r>
      <w:r w:rsidR="0060425D" w:rsidRPr="002B6A98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 % учащихся все основные </w:t>
      </w:r>
      <w:proofErr w:type="spellStart"/>
      <w:r w:rsidR="0060425D" w:rsidRPr="002B6A98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микротемы</w:t>
      </w:r>
      <w:proofErr w:type="spellEnd"/>
      <w:r w:rsidR="0060425D" w:rsidRPr="002B6A98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 исходного текста были сохранены. При выполнении заданий 1 и 2 речевых ошибок не было или было допущено не более трех речевых ошибок. Пр</w:t>
      </w:r>
      <w:r w:rsidRPr="002B6A98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и монологическом высказывании 53</w:t>
      </w:r>
      <w:r w:rsidR="0060425D" w:rsidRPr="002B6A98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 % участников итогового собеседования справились с коммуникативной задачей. Привели не менее 10 фраз по теме высказывания. Фактические ошибки отсутствовали.</w:t>
      </w:r>
    </w:p>
    <w:p w:rsidR="0060425D" w:rsidRPr="002B6A98" w:rsidRDefault="0099333F" w:rsidP="0060425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2B6A98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У 63</w:t>
      </w:r>
      <w:r w:rsidR="0060425D" w:rsidRPr="002B6A98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% обучающихся 9 класса приведенное высказывание включено в текст во время пересказа уместно и логично.</w:t>
      </w:r>
    </w:p>
    <w:p w:rsidR="0060425D" w:rsidRPr="002B6A98" w:rsidRDefault="0099333F" w:rsidP="0060425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2B6A98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У 63</w:t>
      </w:r>
      <w:r w:rsidR="0060425D" w:rsidRPr="002B6A98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% выпускников высказывания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</w:r>
    </w:p>
    <w:p w:rsidR="0060425D" w:rsidRPr="002B6A98" w:rsidRDefault="0060425D" w:rsidP="006042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Результаты собеседования по русскому языку очертили круг проблем, решение которых требует особого внимания в процессе подготовки учащихся к ОГЭ по русскому языку:</w:t>
      </w:r>
    </w:p>
    <w:p w:rsidR="0060425D" w:rsidRPr="002B6A98" w:rsidRDefault="0099333F" w:rsidP="006042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6 человек 31</w:t>
      </w:r>
      <w:r w:rsidR="0060425D"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% допущены искажения слов (одно или более);</w:t>
      </w:r>
    </w:p>
    <w:p w:rsidR="0060425D" w:rsidRPr="002B6A98" w:rsidRDefault="0099333F" w:rsidP="006042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10 человек 53</w:t>
      </w:r>
      <w:r w:rsidR="0060425D"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% речь отличается бедностью и/или неточностью словаря и/или используются однотипные синтаксические конструкции, допущены грамматические ошибки (одна или более);</w:t>
      </w:r>
    </w:p>
    <w:p w:rsidR="0060425D" w:rsidRPr="002B6A98" w:rsidRDefault="0060425D" w:rsidP="006042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9 чело</w:t>
      </w:r>
      <w:r w:rsidR="0099333F"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век 47</w:t>
      </w:r>
      <w:r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% допущены фактические ошибки (одна или более)</w:t>
      </w:r>
    </w:p>
    <w:p w:rsidR="0060425D" w:rsidRPr="002B6A98" w:rsidRDefault="0099333F" w:rsidP="006042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7 человек 37</w:t>
      </w:r>
      <w:r w:rsidR="0060425D"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% допущены речевые ошибки (четыре или более);</w:t>
      </w:r>
    </w:p>
    <w:p w:rsidR="0060425D" w:rsidRPr="002B6A98" w:rsidRDefault="002B6A98" w:rsidP="006042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2 человек 11</w:t>
      </w:r>
      <w:r w:rsidR="0060425D"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% допущены грамматические ошибки (одна или более), допущены ошибки при цитировании (одна или более);</w:t>
      </w:r>
    </w:p>
    <w:p w:rsidR="0060425D" w:rsidRPr="002B6A98" w:rsidRDefault="002B6A98" w:rsidP="006042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7 человек 37</w:t>
      </w:r>
      <w:r w:rsidR="0060425D"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% высказывание нелогично, изложение непоследовательно. Присутствуют логические ошибки (одна или более), допущены две орфоэпические ошибки или более;</w:t>
      </w:r>
    </w:p>
    <w:p w:rsidR="0060425D" w:rsidRPr="002B6A98" w:rsidRDefault="002B6A98" w:rsidP="006042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 1 человека </w:t>
      </w:r>
      <w:r w:rsidR="0060425D"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6% Интонация не соответствует пунктуационному оформлению текста, темп чтения не соответствует коммуникативной задаче, упущена или добавлена одна </w:t>
      </w:r>
      <w:proofErr w:type="spellStart"/>
      <w:r w:rsidR="0060425D"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микротема</w:t>
      </w:r>
      <w:proofErr w:type="spellEnd"/>
    </w:p>
    <w:p w:rsidR="0060425D" w:rsidRPr="002B6A98" w:rsidRDefault="0060425D" w:rsidP="006042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A9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Выводы:</w:t>
      </w:r>
    </w:p>
    <w:p w:rsidR="0060425D" w:rsidRPr="002B6A98" w:rsidRDefault="0060425D" w:rsidP="0060425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Отметить результативную работу педагогических работников, задействованных в проведении итогового собеседования по русскому языку:</w:t>
      </w:r>
      <w:r w:rsidR="002B6A98"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2B6A98"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Албагачиевой</w:t>
      </w:r>
      <w:proofErr w:type="spellEnd"/>
      <w:r w:rsidR="002B6A98"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А.А., </w:t>
      </w:r>
      <w:proofErr w:type="spellStart"/>
      <w:r w:rsidR="002B6A98"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Гагиевой</w:t>
      </w:r>
      <w:proofErr w:type="spellEnd"/>
      <w:r w:rsidR="002B6A98"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З.К.</w:t>
      </w:r>
    </w:p>
    <w:p w:rsidR="0060425D" w:rsidRPr="002B6A98" w:rsidRDefault="0060425D" w:rsidP="0060425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Уровень организации проведения итогового собеседования по русскому языку в 9 классе хороший.</w:t>
      </w:r>
    </w:p>
    <w:p w:rsidR="0060425D" w:rsidRPr="002B6A98" w:rsidRDefault="0060425D" w:rsidP="0060425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Уровень результатов итогового собеседования по русскому языку в 9 классе удовлетворительный. </w:t>
      </w:r>
    </w:p>
    <w:p w:rsidR="0060425D" w:rsidRPr="002B6A98" w:rsidRDefault="0060425D" w:rsidP="006042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A9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60425D" w:rsidRPr="002B6A98" w:rsidRDefault="002B6A98" w:rsidP="006042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Учителю</w:t>
      </w:r>
      <w:r w:rsidR="0060425D"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русского языка и литературы </w:t>
      </w:r>
      <w:bookmarkStart w:id="0" w:name="_GoBack"/>
      <w:bookmarkEnd w:id="0"/>
    </w:p>
    <w:p w:rsidR="0060425D" w:rsidRPr="002B6A98" w:rsidRDefault="0060425D" w:rsidP="0060425D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вести коррекционную работу по выявленным в ходе итогового собеседования пробелам в знаниях и умениях учащихся 8 и 9 классов;</w:t>
      </w:r>
    </w:p>
    <w:p w:rsidR="0060425D" w:rsidRPr="002B6A98" w:rsidRDefault="0060425D" w:rsidP="0060425D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обратить особое внимание на обучающиеся, набравших на собеседование минимальное количество баллов, не справившиеся с чтением текста за две минуты, не пересказавших на должном уровне текст;</w:t>
      </w:r>
    </w:p>
    <w:p w:rsidR="0060425D" w:rsidRPr="002B6A98" w:rsidRDefault="0060425D" w:rsidP="0060425D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спланировать подготовку к итоговому собесед</w:t>
      </w:r>
      <w:r w:rsidR="002B6A98"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ованию по русскому языку на 2024</w:t>
      </w:r>
      <w:r w:rsidRPr="002B6A9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r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 с учетом ти</w:t>
      </w:r>
      <w:r w:rsidR="002B6A98"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пичных ошибок собеседования 2023</w:t>
      </w:r>
      <w:r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года.</w:t>
      </w:r>
    </w:p>
    <w:p w:rsidR="0060425D" w:rsidRPr="002B6A98" w:rsidRDefault="0060425D" w:rsidP="006042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A9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Учителям- предметникам</w:t>
      </w:r>
      <w:r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включать в план урока задания по подготовке к итоговому собеседованию (пересказ, чтение отрывков, построение монологического высказывания, работа над диалогом и другое)</w:t>
      </w:r>
    </w:p>
    <w:p w:rsidR="0060425D" w:rsidRPr="002B6A98" w:rsidRDefault="0060425D" w:rsidP="006042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</w:t>
      </w:r>
      <w:r w:rsidR="006B34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ссному руководителю 9-го класса</w:t>
      </w:r>
      <w:r w:rsidR="0017506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довести до сведения родителей (законных представителей) результаты итогового собеседования по русскому языку под подпись.</w:t>
      </w:r>
    </w:p>
    <w:p w:rsidR="0060425D" w:rsidRPr="002B6A98" w:rsidRDefault="0060425D" w:rsidP="006042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0425D" w:rsidRPr="002B6A98" w:rsidRDefault="0060425D" w:rsidP="002B6A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Заместитель дир</w:t>
      </w:r>
      <w:r w:rsidR="002B6A98"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ектора по УВР_______/</w:t>
      </w:r>
      <w:proofErr w:type="spellStart"/>
      <w:r w:rsidR="002B6A98"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А.В.Тумгоева</w:t>
      </w:r>
      <w:proofErr w:type="spellEnd"/>
      <w:r w:rsidRPr="002B6A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</w:t>
      </w:r>
    </w:p>
    <w:sectPr w:rsidR="0060425D" w:rsidRPr="002B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182"/>
    <w:multiLevelType w:val="multilevel"/>
    <w:tmpl w:val="17E8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23FD5"/>
    <w:multiLevelType w:val="multilevel"/>
    <w:tmpl w:val="2986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54B61"/>
    <w:multiLevelType w:val="multilevel"/>
    <w:tmpl w:val="FD40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00385D"/>
    <w:multiLevelType w:val="multilevel"/>
    <w:tmpl w:val="FDC8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5D"/>
    <w:rsid w:val="0017506C"/>
    <w:rsid w:val="002B6A98"/>
    <w:rsid w:val="0060425D"/>
    <w:rsid w:val="006B347C"/>
    <w:rsid w:val="0099333F"/>
    <w:rsid w:val="009C6950"/>
    <w:rsid w:val="00EB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156A"/>
  <w15:docId w15:val="{19D20952-492A-4DC3-AFF6-FD89A950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425D"/>
  </w:style>
  <w:style w:type="paragraph" w:styleId="a3">
    <w:name w:val="Normal (Web)"/>
    <w:basedOn w:val="a"/>
    <w:uiPriority w:val="99"/>
    <w:unhideWhenUsed/>
    <w:rsid w:val="0060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Zver</cp:lastModifiedBy>
  <cp:revision>5</cp:revision>
  <cp:lastPrinted>2023-02-21T12:10:00Z</cp:lastPrinted>
  <dcterms:created xsi:type="dcterms:W3CDTF">2023-02-21T11:33:00Z</dcterms:created>
  <dcterms:modified xsi:type="dcterms:W3CDTF">2023-04-03T16:55:00Z</dcterms:modified>
</cp:coreProperties>
</file>